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4B67" w14:textId="6635A608" w:rsidR="00566941" w:rsidRDefault="00566941"/>
    <w:p w14:paraId="41438E19" w14:textId="41DCAC27" w:rsidR="00A62C87" w:rsidRDefault="00A62C87" w:rsidP="00A62C87">
      <w:pPr>
        <w:pStyle w:val="Corpotesto"/>
        <w:widowControl w:val="0"/>
        <w:spacing w:after="0"/>
        <w:jc w:val="center"/>
        <w:rPr>
          <w:rFonts w:ascii="Calibri" w:eastAsia="Calibri" w:hAnsi="Calibri" w:cs="Calibri"/>
          <w:b/>
          <w:color w:val="C00000"/>
          <w:sz w:val="32"/>
          <w:szCs w:val="28"/>
        </w:rPr>
      </w:pPr>
      <w:r w:rsidRPr="00A62C87">
        <w:rPr>
          <w:rFonts w:ascii="Calibri" w:eastAsia="Calibri" w:hAnsi="Calibri" w:cs="Calibri"/>
          <w:b/>
          <w:color w:val="C00000"/>
          <w:sz w:val="32"/>
          <w:szCs w:val="28"/>
        </w:rPr>
        <w:t xml:space="preserve">MODULO DI </w:t>
      </w:r>
      <w:r>
        <w:rPr>
          <w:rFonts w:ascii="Calibri" w:eastAsia="Calibri" w:hAnsi="Calibri" w:cs="Calibri"/>
          <w:b/>
          <w:color w:val="C00000"/>
          <w:sz w:val="32"/>
          <w:szCs w:val="28"/>
        </w:rPr>
        <w:t>PARTECIPAZIONE</w:t>
      </w:r>
      <w:r w:rsidRPr="00A62C87">
        <w:rPr>
          <w:rFonts w:ascii="Calibri" w:eastAsia="Calibri" w:hAnsi="Calibri" w:cs="Calibri"/>
          <w:b/>
          <w:color w:val="C00000"/>
          <w:sz w:val="32"/>
          <w:szCs w:val="28"/>
        </w:rPr>
        <w:t xml:space="preserve"> ALLA XI</w:t>
      </w:r>
      <w:r w:rsidR="00B70A09">
        <w:rPr>
          <w:rFonts w:ascii="Calibri" w:eastAsia="Calibri" w:hAnsi="Calibri" w:cs="Calibri"/>
          <w:b/>
          <w:color w:val="C00000"/>
          <w:sz w:val="32"/>
          <w:szCs w:val="28"/>
        </w:rPr>
        <w:t>V</w:t>
      </w:r>
      <w:r w:rsidRPr="00A62C87">
        <w:rPr>
          <w:rFonts w:ascii="Calibri" w:eastAsia="Calibri" w:hAnsi="Calibri" w:cs="Calibri"/>
          <w:b/>
          <w:color w:val="C00000"/>
          <w:sz w:val="32"/>
          <w:szCs w:val="28"/>
        </w:rPr>
        <w:t xml:space="preserve"> EDIZIONE </w:t>
      </w:r>
    </w:p>
    <w:p w14:paraId="01F047A7" w14:textId="43236E19" w:rsidR="00A62C87" w:rsidRPr="00A62C87" w:rsidRDefault="00A62C87" w:rsidP="00A62C87">
      <w:pPr>
        <w:pStyle w:val="Corpotesto"/>
        <w:widowControl w:val="0"/>
        <w:spacing w:after="0"/>
        <w:jc w:val="center"/>
        <w:rPr>
          <w:rFonts w:ascii="Calibri" w:eastAsia="Calibri" w:hAnsi="Calibri" w:cs="Calibri"/>
          <w:b/>
          <w:color w:val="C00000"/>
          <w:sz w:val="32"/>
          <w:szCs w:val="28"/>
        </w:rPr>
      </w:pPr>
      <w:r w:rsidRPr="00A62C87">
        <w:rPr>
          <w:rFonts w:ascii="Calibri" w:eastAsia="Calibri" w:hAnsi="Calibri" w:cs="Calibri"/>
          <w:b/>
          <w:color w:val="C00000"/>
          <w:sz w:val="32"/>
          <w:szCs w:val="28"/>
        </w:rPr>
        <w:t>DEL PREMIO NAZIONALE NATI PER LEGGERE</w:t>
      </w:r>
    </w:p>
    <w:p w14:paraId="79F983DE" w14:textId="77777777" w:rsidR="00A62C87" w:rsidRDefault="00A62C87" w:rsidP="00A62C87">
      <w:pPr>
        <w:pStyle w:val="Corpotesto"/>
        <w:widowControl w:val="0"/>
        <w:spacing w:after="0"/>
        <w:jc w:val="center"/>
        <w:rPr>
          <w:rFonts w:ascii="Calibri Light" w:eastAsia="Calibri" w:hAnsi="Calibri Light" w:cs="Calibri Light"/>
          <w:b/>
          <w:color w:val="C00000"/>
          <w:sz w:val="32"/>
          <w:szCs w:val="28"/>
        </w:rPr>
      </w:pPr>
    </w:p>
    <w:p w14:paraId="7444D050" w14:textId="77777777" w:rsidR="00A62C87" w:rsidRDefault="00A62C87" w:rsidP="00A62C87">
      <w:pPr>
        <w:pStyle w:val="Corpotesto"/>
        <w:widowControl w:val="0"/>
        <w:spacing w:after="0"/>
        <w:jc w:val="center"/>
        <w:rPr>
          <w:rFonts w:ascii="Calibri Light" w:eastAsia="Calibri" w:hAnsi="Calibri Light" w:cs="Calibri Light"/>
          <w:b/>
          <w:i/>
          <w:color w:val="141414"/>
          <w:sz w:val="32"/>
          <w:szCs w:val="28"/>
        </w:rPr>
      </w:pPr>
      <w:r>
        <w:rPr>
          <w:rFonts w:ascii="Calibri Light" w:eastAsia="Calibri" w:hAnsi="Calibri Light" w:cs="Calibri Light"/>
          <w:b/>
          <w:color w:val="141414"/>
          <w:sz w:val="32"/>
          <w:szCs w:val="28"/>
          <w:u w:val="single"/>
        </w:rPr>
        <w:t>Sezione</w:t>
      </w:r>
      <w:r>
        <w:rPr>
          <w:rFonts w:ascii="Calibri Light" w:eastAsia="Calibri" w:hAnsi="Calibri Light" w:cs="Calibri Light"/>
          <w:b/>
          <w:color w:val="141414"/>
          <w:sz w:val="32"/>
          <w:szCs w:val="28"/>
        </w:rPr>
        <w:t xml:space="preserve">: </w:t>
      </w:r>
      <w:r>
        <w:rPr>
          <w:rFonts w:ascii="Calibri Light" w:eastAsia="Calibri" w:hAnsi="Calibri Light" w:cs="Calibri Light"/>
          <w:b/>
          <w:i/>
          <w:color w:val="141414"/>
          <w:sz w:val="32"/>
          <w:szCs w:val="28"/>
        </w:rPr>
        <w:t>Reti di libri</w:t>
      </w:r>
    </w:p>
    <w:p w14:paraId="0EF876CA" w14:textId="77777777" w:rsidR="00A62C87" w:rsidRDefault="00A62C87" w:rsidP="00A62C87">
      <w:pPr>
        <w:pStyle w:val="Corpotesto"/>
        <w:widowControl w:val="0"/>
        <w:spacing w:after="0"/>
        <w:jc w:val="center"/>
        <w:rPr>
          <w:rFonts w:ascii="Calibri Light" w:eastAsia="Calibri" w:hAnsi="Calibri Light" w:cs="Calibri Light"/>
          <w:b/>
          <w:color w:val="141414"/>
          <w:sz w:val="26"/>
          <w:szCs w:val="22"/>
        </w:rPr>
      </w:pPr>
    </w:p>
    <w:p w14:paraId="6CF1E23F" w14:textId="77777777" w:rsidR="00A62C87" w:rsidRDefault="00A62C87" w:rsidP="00A62C87">
      <w:pPr>
        <w:pStyle w:val="Corpotesto"/>
        <w:widowControl w:val="0"/>
        <w:spacing w:after="0"/>
        <w:jc w:val="center"/>
        <w:rPr>
          <w:rFonts w:ascii="Calibri Light" w:hAnsi="Calibri Light" w:cs="Calibri Light"/>
          <w:b/>
        </w:rPr>
      </w:pPr>
    </w:p>
    <w:p w14:paraId="168173F0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Partecipazione alle edizioni passate</w:t>
      </w:r>
      <w:r>
        <w:rPr>
          <w:rFonts w:ascii="Calibri Light" w:hAnsi="Calibri Light" w:cs="Calibri Light"/>
          <w:sz w:val="24"/>
          <w:szCs w:val="24"/>
        </w:rPr>
        <w:t xml:space="preserve"> (se sì, in quali anni):</w:t>
      </w:r>
    </w:p>
    <w:p w14:paraId="7F498B23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Nome referente progetto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436BAC76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Cognome referente progetto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14C3F054" w14:textId="4C54F6FE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Indirizzo mail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3BE7889A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Ente candidato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3C705DBA" w14:textId="0B3CC9C3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Indirizzo dell’ente candidato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3DC883FC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Regione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507C251A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Provincia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45A82605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Cap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5EC763E8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Telefono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2250B02C" w14:textId="64F56CB1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Titolo del progetto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0C834940" w14:textId="77777777" w:rsidR="00A62C87" w:rsidRDefault="00A62C87" w:rsidP="00A62C87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Tipologia progetto</w:t>
      </w:r>
      <w:r>
        <w:rPr>
          <w:rFonts w:ascii="Calibri Light" w:hAnsi="Calibri Light" w:cs="Calibri Light"/>
          <w:sz w:val="24"/>
          <w:szCs w:val="24"/>
        </w:rPr>
        <w:t xml:space="preserve"> (se consolidato o esordiente):</w:t>
      </w:r>
    </w:p>
    <w:p w14:paraId="239DD7BF" w14:textId="77777777" w:rsidR="00A62C87" w:rsidRDefault="00A62C87" w:rsidP="00A62C87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Un progetto è consolidato se attivo da almeno 5 anni</w:t>
      </w:r>
    </w:p>
    <w:p w14:paraId="796A7667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Anno di avvio del progetto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044D3A38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Popolazione area coinvolta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21BF1FEE" w14:textId="77777777" w:rsidR="00A62C87" w:rsidRDefault="00A62C87" w:rsidP="00A62C87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Diffusione di materiali a stampa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3C38C008" w14:textId="77777777" w:rsidR="00A62C87" w:rsidRDefault="00A62C87" w:rsidP="00A62C87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(fornito dal Coordinamento nazionale e/o stampato in proprio)</w:t>
      </w:r>
    </w:p>
    <w:p w14:paraId="682BD330" w14:textId="77777777" w:rsidR="00A62C87" w:rsidRDefault="00A62C87" w:rsidP="00A62C87">
      <w:pPr>
        <w:rPr>
          <w:rFonts w:ascii="Calibri Light" w:hAnsi="Calibri Light" w:cs="Calibri Light"/>
          <w:i/>
          <w:iCs/>
        </w:rPr>
      </w:pPr>
    </w:p>
    <w:p w14:paraId="7451C1EF" w14:textId="77777777" w:rsidR="00A62C87" w:rsidRDefault="00A62C87" w:rsidP="00A62C87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lastRenderedPageBreak/>
        <w:t>Punti di diffusione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7F89E46F" w14:textId="77777777" w:rsidR="00A62C87" w:rsidRDefault="00A62C87" w:rsidP="00A62C87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(presenza di manifesto NPL in luoghi pubblici, studi pediatrici, ecc.)</w:t>
      </w:r>
    </w:p>
    <w:p w14:paraId="680D64D7" w14:textId="77777777" w:rsidR="00A62C87" w:rsidRDefault="00A62C87" w:rsidP="00A62C87">
      <w:pPr>
        <w:rPr>
          <w:rFonts w:ascii="Calibri Light" w:hAnsi="Calibri Light" w:cs="Calibri Light"/>
          <w:i/>
          <w:iCs/>
        </w:rPr>
      </w:pPr>
    </w:p>
    <w:p w14:paraId="64E2894F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Disponibilità di materiale informativo in lingua straniera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61BA898B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</w:p>
    <w:p w14:paraId="4C3B7E46" w14:textId="77777777" w:rsidR="00A62C87" w:rsidRDefault="00A62C87" w:rsidP="00A62C87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Presenza di riviste specializzate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</w:t>
      </w:r>
    </w:p>
    <w:p w14:paraId="21682909" w14:textId="77777777" w:rsidR="00A62C87" w:rsidRDefault="00A62C87" w:rsidP="00A62C87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(Un pediatra per amico, LiBeR, ecc.)</w:t>
      </w:r>
    </w:p>
    <w:p w14:paraId="33FAFD6F" w14:textId="77777777" w:rsidR="00A62C87" w:rsidRDefault="00A62C87" w:rsidP="00A62C87">
      <w:pPr>
        <w:rPr>
          <w:rFonts w:ascii="Calibri Light" w:hAnsi="Calibri Light" w:cs="Calibri Light"/>
          <w:i/>
          <w:iCs/>
        </w:rPr>
      </w:pPr>
    </w:p>
    <w:p w14:paraId="3ED969E2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Creazione di siti web</w:t>
      </w:r>
      <w:r>
        <w:rPr>
          <w:rFonts w:ascii="Calibri Light" w:hAnsi="Calibri Light" w:cs="Calibri Light"/>
          <w:sz w:val="24"/>
          <w:szCs w:val="24"/>
        </w:rPr>
        <w:tab/>
        <w:t>(sì/no; se sì dettagliare la risposta):</w:t>
      </w:r>
    </w:p>
    <w:p w14:paraId="35BFE5C8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</w:p>
    <w:p w14:paraId="1DDF0BF7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Informazioni sul progetto durante i corsi di preparazione al parto, azioni tese a coinvolgere i genitori di bambini 0-3 anni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10DAC233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</w:p>
    <w:p w14:paraId="3358CC3C" w14:textId="77777777" w:rsidR="00A62C87" w:rsidRDefault="00A62C87" w:rsidP="00A62C87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Dono del libro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709FEBFE" w14:textId="77777777" w:rsidR="00A62C87" w:rsidRDefault="00A62C87" w:rsidP="00A62C87">
      <w:pPr>
        <w:spacing w:after="0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(in quale modo avviene, chi lo effettua personalmente, quale libro è stato scelto e quante copie sono state regalate)</w:t>
      </w:r>
    </w:p>
    <w:p w14:paraId="422D5314" w14:textId="77777777" w:rsidR="00A62C87" w:rsidRDefault="00A62C87" w:rsidP="00A62C87">
      <w:pPr>
        <w:rPr>
          <w:rFonts w:ascii="Calibri Light" w:hAnsi="Calibri Light" w:cs="Calibri Light"/>
          <w:i/>
          <w:iCs/>
        </w:rPr>
      </w:pPr>
    </w:p>
    <w:p w14:paraId="5FD8FE01" w14:textId="77777777" w:rsidR="00A62C87" w:rsidRDefault="00A62C87" w:rsidP="00A62C87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Formazione continua degli operatori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2295611B" w14:textId="77777777" w:rsidR="00A62C87" w:rsidRDefault="00A62C87" w:rsidP="00A62C87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(quantificare e specificare le attività svolte)</w:t>
      </w:r>
    </w:p>
    <w:p w14:paraId="57BAFC22" w14:textId="77777777" w:rsidR="00A62C87" w:rsidRDefault="00A62C87" w:rsidP="00A62C87">
      <w:pPr>
        <w:rPr>
          <w:rFonts w:ascii="Calibri Light" w:hAnsi="Calibri Light" w:cs="Calibri Light"/>
          <w:i/>
          <w:iCs/>
        </w:rPr>
      </w:pPr>
    </w:p>
    <w:p w14:paraId="3B678E73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Formazione dei lettori volontari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0ED0B36A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</w:p>
    <w:p w14:paraId="777F909E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Coinvolgimento e formazione degli specializzandi in pediatria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73DBF68E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</w:p>
    <w:p w14:paraId="588E9AD9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Coinvolgimento e formazione degli studenti delle scuole superiori e di Scienze della formazione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71D75B02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</w:p>
    <w:p w14:paraId="6DCB564F" w14:textId="77777777" w:rsidR="00A62C87" w:rsidRDefault="00A62C87" w:rsidP="00A62C87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Dotazione della biblioteca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5F9CC2BB" w14:textId="1BE77905" w:rsidR="00A62C87" w:rsidRPr="00A62C87" w:rsidRDefault="00A62C87" w:rsidP="00A62C87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(disponibilità di fondi per aggiornare il patrimonio librario)</w:t>
      </w:r>
    </w:p>
    <w:p w14:paraId="573E6F38" w14:textId="3657C13B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Presenza di libri negli studi pediatrici e in altre strutture sanitarie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113D8E90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</w:p>
    <w:p w14:paraId="0192EE47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Collaborazioni con asili nido e scuole dell'infanzia per favorire la circolazione dei libri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7CCBC399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</w:p>
    <w:p w14:paraId="301BD26C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Sinergie con il regionale e il nazionale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366458C5" w14:textId="77777777" w:rsidR="00A62C87" w:rsidRDefault="00A62C87" w:rsidP="00A62C87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42AE47BF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Protocolli di intesa interistituzionali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33033D7C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</w:p>
    <w:p w14:paraId="1E5A8262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Finanziamenti formalizzati con enti o sponsor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1148B642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</w:p>
    <w:p w14:paraId="2D84AE7C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Attività particolari svolte nell'ultimo anno</w:t>
      </w:r>
      <w:r>
        <w:rPr>
          <w:rFonts w:ascii="Calibri Light" w:hAnsi="Calibri Light" w:cs="Calibri Light"/>
          <w:sz w:val="24"/>
          <w:szCs w:val="24"/>
        </w:rPr>
        <w:t xml:space="preserve"> (sì/no; se sì dettagliare la risposta):</w:t>
      </w:r>
    </w:p>
    <w:p w14:paraId="5626A0D7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</w:p>
    <w:p w14:paraId="22F5311F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Descrizione dei materiali allegati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336A4402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Allegato 1</w:t>
      </w:r>
    </w:p>
    <w:p w14:paraId="0EBFE116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Allegato 2</w:t>
      </w:r>
    </w:p>
    <w:p w14:paraId="722AD318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Allegato 3</w:t>
      </w:r>
    </w:p>
    <w:p w14:paraId="6FF13235" w14:textId="77777777" w:rsidR="00A62C87" w:rsidRDefault="00A62C87" w:rsidP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Allegato 4</w:t>
      </w:r>
    </w:p>
    <w:p w14:paraId="390111CD" w14:textId="1A1A7CAD" w:rsidR="00566941" w:rsidRPr="00A62C87" w:rsidRDefault="00A62C8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Allegato 5</w:t>
      </w:r>
    </w:p>
    <w:sectPr w:rsidR="00566941" w:rsidRPr="00A62C87" w:rsidSect="00823737">
      <w:headerReference w:type="default" r:id="rId6"/>
      <w:footerReference w:type="default" r:id="rId7"/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C6D7" w14:textId="77777777" w:rsidR="004D1ACF" w:rsidRDefault="004D1ACF">
      <w:pPr>
        <w:spacing w:after="0" w:line="240" w:lineRule="auto"/>
      </w:pPr>
      <w:r>
        <w:separator/>
      </w:r>
    </w:p>
  </w:endnote>
  <w:endnote w:type="continuationSeparator" w:id="0">
    <w:p w14:paraId="0A140850" w14:textId="77777777" w:rsidR="004D1ACF" w:rsidRDefault="004D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AAD5" w14:textId="096EBDAB" w:rsidR="00566941" w:rsidRDefault="00823737" w:rsidP="00823737">
    <w:pPr>
      <w:pStyle w:val="Pidipagina"/>
    </w:pPr>
    <w:r>
      <w:rPr>
        <w:noProof/>
      </w:rPr>
      <w:drawing>
        <wp:inline distT="0" distB="0" distL="0" distR="0" wp14:anchorId="786EFB65" wp14:editId="1E48C63A">
          <wp:extent cx="6558280" cy="1441442"/>
          <wp:effectExtent l="0" t="0" r="0" b="6985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1539" cy="144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31B6" w14:textId="77777777" w:rsidR="004D1ACF" w:rsidRDefault="004D1ACF">
      <w:pPr>
        <w:spacing w:after="0" w:line="240" w:lineRule="auto"/>
      </w:pPr>
      <w:r>
        <w:separator/>
      </w:r>
    </w:p>
  </w:footnote>
  <w:footnote w:type="continuationSeparator" w:id="0">
    <w:p w14:paraId="253DD8E9" w14:textId="77777777" w:rsidR="004D1ACF" w:rsidRDefault="004D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D2A7" w14:textId="61814561" w:rsidR="00566941" w:rsidRDefault="00823737">
    <w:pPr>
      <w:pStyle w:val="Intestazione"/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374F7221" wp14:editId="4DF019DD">
          <wp:extent cx="6865620" cy="15455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620" cy="154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41"/>
    <w:rsid w:val="00066629"/>
    <w:rsid w:val="000A67E9"/>
    <w:rsid w:val="002229AD"/>
    <w:rsid w:val="002D3351"/>
    <w:rsid w:val="00475E81"/>
    <w:rsid w:val="004D1ACF"/>
    <w:rsid w:val="00566941"/>
    <w:rsid w:val="00823737"/>
    <w:rsid w:val="00A62C87"/>
    <w:rsid w:val="00B70A09"/>
    <w:rsid w:val="00F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DBF77"/>
  <w15:docId w15:val="{C8A4DA84-798F-4D52-917A-33D02E0A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orpotesto">
    <w:name w:val="Body Text"/>
    <w:basedOn w:val="Normale"/>
    <w:link w:val="CorpotestoCarattere"/>
    <w:semiHidden/>
    <w:unhideWhenUsed/>
    <w:rsid w:val="00A62C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A62C87"/>
    <w:rPr>
      <w:rFonts w:eastAsia="Times New Roman"/>
      <w:sz w:val="24"/>
      <w:szCs w:val="24"/>
      <w:u w:color="000000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Savarino</dc:creator>
  <cp:lastModifiedBy>Laura Savarino</cp:lastModifiedBy>
  <cp:revision>3</cp:revision>
  <dcterms:created xsi:type="dcterms:W3CDTF">2022-09-06T11:03:00Z</dcterms:created>
  <dcterms:modified xsi:type="dcterms:W3CDTF">2022-09-06T11:04:00Z</dcterms:modified>
</cp:coreProperties>
</file>